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F4" w:rsidRDefault="006642F4" w:rsidP="00316699">
      <w:pPr>
        <w:shd w:val="clear" w:color="auto" w:fill="FFFFFF"/>
        <w:spacing w:before="100" w:beforeAutospacing="1" w:after="150"/>
        <w:contextualSpacing/>
        <w:jc w:val="both"/>
      </w:pPr>
      <w:r w:rsidRPr="006642F4">
        <w:rPr>
          <w:noProof/>
        </w:rPr>
        <w:drawing>
          <wp:inline distT="0" distB="0" distL="0" distR="0">
            <wp:extent cx="6282690" cy="8646399"/>
            <wp:effectExtent l="0" t="0" r="0" b="0"/>
            <wp:docPr id="2" name="Рисунок 2" descr="C:\Users\user\Pictures\img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37" cy="865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2F4" w:rsidRDefault="006642F4" w:rsidP="006642F4">
      <w:pPr>
        <w:shd w:val="clear" w:color="auto" w:fill="FFFFFF"/>
        <w:spacing w:before="100" w:beforeAutospacing="1" w:after="150"/>
        <w:ind w:left="714"/>
        <w:contextualSpacing/>
        <w:jc w:val="both"/>
      </w:pPr>
    </w:p>
    <w:p w:rsidR="006642F4" w:rsidRDefault="006642F4" w:rsidP="006642F4">
      <w:pPr>
        <w:shd w:val="clear" w:color="auto" w:fill="FFFFFF"/>
        <w:spacing w:before="100" w:beforeAutospacing="1" w:after="150"/>
        <w:ind w:left="714"/>
        <w:contextualSpacing/>
        <w:jc w:val="both"/>
      </w:pPr>
    </w:p>
    <w:p w:rsidR="006642F4" w:rsidRDefault="006642F4" w:rsidP="006642F4">
      <w:pPr>
        <w:shd w:val="clear" w:color="auto" w:fill="FFFFFF"/>
        <w:spacing w:before="100" w:beforeAutospacing="1" w:after="150"/>
        <w:ind w:left="714"/>
        <w:contextualSpacing/>
        <w:jc w:val="both"/>
      </w:pPr>
    </w:p>
    <w:p w:rsidR="00316699" w:rsidRPr="00316699" w:rsidRDefault="00316699" w:rsidP="00316699">
      <w:pPr>
        <w:numPr>
          <w:ilvl w:val="0"/>
          <w:numId w:val="2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lastRenderedPageBreak/>
        <w:t>М</w:t>
      </w:r>
      <w:bookmarkStart w:id="0" w:name="_GoBack"/>
      <w:bookmarkEnd w:id="0"/>
      <w:r w:rsidRPr="00316699">
        <w:t>еры дисциплинарного взыскания не применяются к обучающимся по образовательным программам дошкольного образования.</w:t>
      </w:r>
    </w:p>
    <w:p w:rsidR="00316699" w:rsidRPr="00316699" w:rsidRDefault="00316699" w:rsidP="00316699">
      <w:pPr>
        <w:numPr>
          <w:ilvl w:val="0"/>
          <w:numId w:val="2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316699" w:rsidRPr="00316699" w:rsidRDefault="00316699" w:rsidP="00316699">
      <w:pPr>
        <w:numPr>
          <w:ilvl w:val="0"/>
          <w:numId w:val="2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Поощрения воспитанников ДОУ проводятся по итогам конкурсов, соревнований и других мероприятий в виде: вручения грамот, благодарственных писем, сертификатов, призов и подарков.</w:t>
      </w:r>
    </w:p>
    <w:p w:rsidR="00316699" w:rsidRPr="00316699" w:rsidRDefault="00316699" w:rsidP="00316699">
      <w:pPr>
        <w:shd w:val="clear" w:color="auto" w:fill="FFFFFF"/>
        <w:spacing w:after="165"/>
        <w:ind w:firstLine="709"/>
        <w:jc w:val="both"/>
      </w:pPr>
      <w:r w:rsidRPr="00316699">
        <w:rPr>
          <w:b/>
          <w:bCs/>
        </w:rPr>
        <w:t>Права и обязанности педагогических работников определены ФЗ-273 «Об образовании в Российской федерации», Уставом, Кодексом педагогической этики педагога.</w:t>
      </w:r>
    </w:p>
    <w:p w:rsidR="00316699" w:rsidRPr="00316699" w:rsidRDefault="00316699" w:rsidP="00316699">
      <w:pPr>
        <w:shd w:val="clear" w:color="auto" w:fill="FFFFFF"/>
        <w:spacing w:before="165" w:after="165"/>
        <w:jc w:val="both"/>
        <w:outlineLvl w:val="3"/>
      </w:pPr>
      <w:r w:rsidRPr="00316699">
        <w:t>Педагогические работники ДОУ имеют право на: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знакомство с уставом ДОУ и другими локальными актами, регламентирующими деятельность ДОУ;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участие в управлении ДОУ;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защиту своей профессиональной чести и достоинства;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свободу выбора и использования методик обучения и воспитания, учебных пособий и материалов в соответствии с образовательной программой, утвержденной ДОУ;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прохождение не реже чем один раз в пять лет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законодательством;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аттестацию в установленном нормативно-правовыми актами порядке;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на сокращенную рабочую неделю, на удлиненный оплачиваемый отпуск, получение пенсии за выслугу лет до достижения ими пенсионного возраста в порядке, установленном законодательством Российской Федерации;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первоочередное предоставление жилой площади в порядке, установленном законодательством Российской Федерации;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предоставление компенсации расходов на оплату жилых помещений, отопления и освещения, размер, условия и порядок возмещения которых устанавливаются законодательством субъектов Российской Федерации и обеспечиваются за счет средств бюджетов субъектов Российской Федерации;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на длительный отпуск сроком до одного года не реже, чем через каждые 10 лет непрерывной преподавательской работы, порядок и условия которого определяются Учредителем;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на дополнительные меры социальной поддержки, установленные законодательством Оренбургской области, муниципальными правовыми актами;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на проведение дисциплинарного расследования в соответствии с действующим законодательством;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на моральное и материальное стимулирование в соответствии с соответствующими локальными актами ДОУ;</w:t>
      </w:r>
    </w:p>
    <w:p w:rsidR="00316699" w:rsidRPr="00316699" w:rsidRDefault="00316699" w:rsidP="00316699">
      <w:pPr>
        <w:numPr>
          <w:ilvl w:val="0"/>
          <w:numId w:val="3"/>
        </w:numPr>
        <w:shd w:val="clear" w:color="auto" w:fill="FFFFFF"/>
        <w:spacing w:before="100" w:beforeAutospacing="1" w:after="150"/>
        <w:jc w:val="both"/>
      </w:pPr>
      <w:r w:rsidRPr="00316699">
        <w:t>на хорошо оборудованное рабочее место, благоприятные условия труда и отдыха, рациональный режим работы.</w:t>
      </w:r>
    </w:p>
    <w:p w:rsidR="00316699" w:rsidRPr="00316699" w:rsidRDefault="00316699" w:rsidP="00316699">
      <w:pPr>
        <w:shd w:val="clear" w:color="auto" w:fill="FFFFFF"/>
        <w:spacing w:before="165" w:after="165"/>
        <w:jc w:val="both"/>
        <w:outlineLvl w:val="3"/>
      </w:pPr>
      <w:r w:rsidRPr="00316699">
        <w:t>Педагогические работники обязаны:</w:t>
      </w:r>
    </w:p>
    <w:p w:rsidR="00316699" w:rsidRPr="00316699" w:rsidRDefault="00316699" w:rsidP="00316699">
      <w:pPr>
        <w:numPr>
          <w:ilvl w:val="0"/>
          <w:numId w:val="4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выполнять устав ДОУ, Правила внутреннего трудового распорядка, условия трудового договора, должностную инструкцию, другие нормативно-правовые документы, регламентирующие деятельность ДОУ;</w:t>
      </w:r>
    </w:p>
    <w:p w:rsidR="00316699" w:rsidRPr="00316699" w:rsidRDefault="00316699" w:rsidP="00316699">
      <w:pPr>
        <w:numPr>
          <w:ilvl w:val="0"/>
          <w:numId w:val="4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lastRenderedPageBreak/>
        <w:t>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316699" w:rsidRPr="00316699" w:rsidRDefault="00316699" w:rsidP="00316699">
      <w:pPr>
        <w:numPr>
          <w:ilvl w:val="0"/>
          <w:numId w:val="4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применять необходимые меры к обеспечению сохранности оборудования и имущества ДОУ, воспитывать бережное отношение к ним со стороны воспитанников, заботиться о лучшем оснащении своего рабочего места;</w:t>
      </w:r>
    </w:p>
    <w:p w:rsidR="00316699" w:rsidRPr="00316699" w:rsidRDefault="00316699" w:rsidP="00316699">
      <w:pPr>
        <w:numPr>
          <w:ilvl w:val="0"/>
          <w:numId w:val="4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уважать права, честь и достоинство всех участников образовательного процесса;</w:t>
      </w:r>
    </w:p>
    <w:p w:rsidR="00316699" w:rsidRPr="00316699" w:rsidRDefault="00316699" w:rsidP="00316699">
      <w:pPr>
        <w:numPr>
          <w:ilvl w:val="0"/>
          <w:numId w:val="4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использовать в работе современные достижения психолого-педагогической науки и методики.</w:t>
      </w:r>
    </w:p>
    <w:p w:rsidR="00316699" w:rsidRPr="00316699" w:rsidRDefault="00316699" w:rsidP="00316699">
      <w:pPr>
        <w:shd w:val="clear" w:color="auto" w:fill="FFFFFF"/>
        <w:spacing w:before="165" w:after="165"/>
        <w:jc w:val="both"/>
        <w:outlineLvl w:val="3"/>
      </w:pPr>
      <w:r w:rsidRPr="00316699">
        <w:t>Педагогические работники должны: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соответствовать требованиям квалификационных характеристик и профессионального стандарта;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повышать свою квалификацию;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воспитывать на основе общечеловеческих ценностей, демократии и гуманизма, показывать личный пример следования им;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активно пропагандировать педагогические знания;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предоставлять возможность администрации осуществлять контроль  образовательной деятельности в соответствии с планом работы.</w:t>
      </w:r>
    </w:p>
    <w:p w:rsidR="00316699" w:rsidRPr="00316699" w:rsidRDefault="00316699" w:rsidP="00316699">
      <w:pPr>
        <w:numPr>
          <w:ilvl w:val="0"/>
          <w:numId w:val="5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</w:p>
    <w:p w:rsidR="00316699" w:rsidRPr="00316699" w:rsidRDefault="00316699" w:rsidP="00316699">
      <w:pPr>
        <w:shd w:val="clear" w:color="auto" w:fill="FFFFFF"/>
        <w:spacing w:after="165"/>
        <w:jc w:val="both"/>
        <w:rPr>
          <w:b/>
        </w:rPr>
      </w:pPr>
      <w:r w:rsidRPr="00316699">
        <w:rPr>
          <w:b/>
          <w:bCs/>
        </w:rPr>
        <w:t xml:space="preserve">Права и обязанности администрации </w:t>
      </w:r>
      <w:r w:rsidRPr="00316699">
        <w:rPr>
          <w:b/>
        </w:rPr>
        <w:t>МДОУ ИРМО «</w:t>
      </w:r>
      <w:proofErr w:type="spellStart"/>
      <w:r w:rsidRPr="00316699">
        <w:rPr>
          <w:b/>
        </w:rPr>
        <w:t>Уриковский</w:t>
      </w:r>
      <w:proofErr w:type="spellEnd"/>
      <w:r w:rsidRPr="00316699">
        <w:rPr>
          <w:b/>
        </w:rPr>
        <w:t xml:space="preserve"> детский сад комбинированного вида» о</w:t>
      </w:r>
      <w:r w:rsidRPr="00316699">
        <w:rPr>
          <w:b/>
          <w:bCs/>
        </w:rPr>
        <w:t>пределены ФЗ-273 «Об образовании в Российской федерации», Уставом, Должностной инструкцией заведующего.</w:t>
      </w:r>
    </w:p>
    <w:p w:rsidR="00316699" w:rsidRPr="00316699" w:rsidRDefault="00316699" w:rsidP="00316699">
      <w:pPr>
        <w:shd w:val="clear" w:color="auto" w:fill="FFFFFF"/>
        <w:spacing w:before="165" w:after="165"/>
        <w:jc w:val="both"/>
        <w:outlineLvl w:val="3"/>
      </w:pPr>
      <w:r w:rsidRPr="00316699">
        <w:t>Администрация МДОУ ИРМО «</w:t>
      </w:r>
      <w:proofErr w:type="spellStart"/>
      <w:r w:rsidRPr="00316699">
        <w:t>Уриковский</w:t>
      </w:r>
      <w:proofErr w:type="spellEnd"/>
      <w:r w:rsidRPr="00316699">
        <w:t xml:space="preserve"> детский сад комбинированного вида» имеет право на:</w:t>
      </w:r>
    </w:p>
    <w:p w:rsidR="00316699" w:rsidRPr="00316699" w:rsidRDefault="00316699" w:rsidP="00316699">
      <w:pPr>
        <w:numPr>
          <w:ilvl w:val="0"/>
          <w:numId w:val="6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установление штатного расписания в пределах выделенных ассигнований;</w:t>
      </w:r>
    </w:p>
    <w:p w:rsidR="00316699" w:rsidRPr="00316699" w:rsidRDefault="00316699" w:rsidP="00316699">
      <w:pPr>
        <w:numPr>
          <w:ilvl w:val="0"/>
          <w:numId w:val="6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на прием, перевод и увольнение работников;</w:t>
      </w:r>
    </w:p>
    <w:p w:rsidR="00316699" w:rsidRPr="00316699" w:rsidRDefault="00316699" w:rsidP="00316699">
      <w:pPr>
        <w:numPr>
          <w:ilvl w:val="0"/>
          <w:numId w:val="6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установление оплаты труда, стимулирующих и компенсационных выплат, порядка и размеров их премирования в соответствии с действующим законодательством, муниципальными правовыми актами;</w:t>
      </w:r>
    </w:p>
    <w:p w:rsidR="00316699" w:rsidRPr="00316699" w:rsidRDefault="00316699" w:rsidP="00316699">
      <w:pPr>
        <w:numPr>
          <w:ilvl w:val="0"/>
          <w:numId w:val="6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установление режима работы, утверждение расписания занятий, установление индивидуального режима работы в пределах условий, оговоренных трудовым договором;</w:t>
      </w:r>
    </w:p>
    <w:p w:rsidR="00316699" w:rsidRPr="00316699" w:rsidRDefault="00316699" w:rsidP="00316699">
      <w:pPr>
        <w:numPr>
          <w:ilvl w:val="0"/>
          <w:numId w:val="6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осуществление контроля в соответствии с планом работы;</w:t>
      </w:r>
    </w:p>
    <w:p w:rsidR="00316699" w:rsidRPr="00316699" w:rsidRDefault="00316699" w:rsidP="00316699">
      <w:pPr>
        <w:numPr>
          <w:ilvl w:val="0"/>
          <w:numId w:val="6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возложение на работников обязанностей, не предусмотренных трудовым договором, в пределах и на условиях, предусмотренных действующим трудовым законодательством.</w:t>
      </w:r>
    </w:p>
    <w:p w:rsidR="00316699" w:rsidRPr="00316699" w:rsidRDefault="00316699" w:rsidP="00316699">
      <w:pPr>
        <w:shd w:val="clear" w:color="auto" w:fill="FFFFFF"/>
        <w:spacing w:before="165" w:after="165"/>
        <w:contextualSpacing/>
        <w:jc w:val="both"/>
        <w:outlineLvl w:val="3"/>
      </w:pPr>
      <w:r w:rsidRPr="00316699">
        <w:t>Администрация МДОУ ИРМО «</w:t>
      </w:r>
      <w:proofErr w:type="spellStart"/>
      <w:r w:rsidRPr="00316699">
        <w:t>Уриковский</w:t>
      </w:r>
      <w:proofErr w:type="spellEnd"/>
      <w:r w:rsidRPr="00316699">
        <w:t xml:space="preserve"> детский сад комбинированного вида» обязана:</w:t>
      </w:r>
    </w:p>
    <w:p w:rsidR="00316699" w:rsidRPr="00316699" w:rsidRDefault="00316699" w:rsidP="00316699">
      <w:pPr>
        <w:numPr>
          <w:ilvl w:val="0"/>
          <w:numId w:val="7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обеспечить рабочие места работников всем необходимым;</w:t>
      </w:r>
    </w:p>
    <w:p w:rsidR="00316699" w:rsidRPr="00316699" w:rsidRDefault="00316699" w:rsidP="00316699">
      <w:pPr>
        <w:numPr>
          <w:ilvl w:val="0"/>
          <w:numId w:val="7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создать условия для творческой работы, повышения квалификации;</w:t>
      </w:r>
    </w:p>
    <w:p w:rsidR="00316699" w:rsidRPr="00316699" w:rsidRDefault="00316699" w:rsidP="00316699">
      <w:pPr>
        <w:numPr>
          <w:ilvl w:val="0"/>
          <w:numId w:val="7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принять необходимые меры по обеспечению техники безопасности, охраны труда и пожарной безопасности в соответствии с законодательством РФ и локальными актами;</w:t>
      </w:r>
    </w:p>
    <w:p w:rsidR="00316699" w:rsidRPr="00316699" w:rsidRDefault="00316699" w:rsidP="00316699">
      <w:pPr>
        <w:numPr>
          <w:ilvl w:val="0"/>
          <w:numId w:val="7"/>
        </w:numPr>
        <w:shd w:val="clear" w:color="auto" w:fill="FFFFFF"/>
        <w:spacing w:before="100" w:beforeAutospacing="1" w:after="150"/>
        <w:ind w:left="714" w:hanging="357"/>
        <w:contextualSpacing/>
        <w:jc w:val="both"/>
      </w:pPr>
      <w:r w:rsidRPr="00316699">
        <w:t>обеспечивать функционирование системы внутреннего мониторинга качества образования;</w:t>
      </w:r>
    </w:p>
    <w:p w:rsidR="00316699" w:rsidRPr="00316699" w:rsidRDefault="00316699" w:rsidP="00316699">
      <w:pPr>
        <w:numPr>
          <w:ilvl w:val="0"/>
          <w:numId w:val="7"/>
        </w:numPr>
        <w:shd w:val="clear" w:color="auto" w:fill="FFFFFF"/>
        <w:spacing w:before="100" w:beforeAutospacing="1" w:after="150"/>
        <w:jc w:val="both"/>
      </w:pPr>
      <w:r w:rsidRPr="00316699">
        <w:t>обеспечивать создание и ведение официального сайта МДОУ ИРМО «</w:t>
      </w:r>
      <w:proofErr w:type="spellStart"/>
      <w:r w:rsidRPr="00316699">
        <w:t>Уриковский</w:t>
      </w:r>
      <w:proofErr w:type="spellEnd"/>
      <w:r w:rsidRPr="00316699">
        <w:t xml:space="preserve"> детский сад комбинированного вида»;</w:t>
      </w:r>
    </w:p>
    <w:p w:rsidR="00316699" w:rsidRPr="00316699" w:rsidRDefault="00316699" w:rsidP="00316699">
      <w:pPr>
        <w:numPr>
          <w:ilvl w:val="0"/>
          <w:numId w:val="7"/>
        </w:numPr>
        <w:shd w:val="clear" w:color="auto" w:fill="FFFFFF"/>
        <w:spacing w:before="100" w:beforeAutospacing="1" w:after="150"/>
        <w:jc w:val="both"/>
      </w:pPr>
      <w:r w:rsidRPr="00316699">
        <w:lastRenderedPageBreak/>
        <w:t>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МДОУ ИРМО «</w:t>
      </w:r>
      <w:proofErr w:type="spellStart"/>
      <w:r w:rsidRPr="00316699">
        <w:t>Уриковский</w:t>
      </w:r>
      <w:proofErr w:type="spellEnd"/>
      <w:r w:rsidRPr="00316699">
        <w:t xml:space="preserve"> детский сад комбинированного вида» (самообследования).</w:t>
      </w:r>
    </w:p>
    <w:p w:rsidR="00316699" w:rsidRPr="00316699" w:rsidRDefault="00316699" w:rsidP="00316699">
      <w:pPr>
        <w:shd w:val="clear" w:color="auto" w:fill="FFFFFF"/>
        <w:spacing w:after="165"/>
        <w:jc w:val="both"/>
      </w:pPr>
      <w:r w:rsidRPr="00316699">
        <w:rPr>
          <w:b/>
          <w:bCs/>
        </w:rPr>
        <w:t>Права и обязанности родителей (законных представителей)  определены ФЗ-273 «Об образовании в Российской федерации», Уставом, договором  об образовании по образовательным программам дошкольного образования между учреждением и родителями (законными представителями).</w:t>
      </w:r>
    </w:p>
    <w:p w:rsidR="00316699" w:rsidRPr="00316699" w:rsidRDefault="00316699" w:rsidP="00316699">
      <w:pPr>
        <w:shd w:val="clear" w:color="auto" w:fill="FFFFFF"/>
        <w:spacing w:before="165" w:after="165"/>
        <w:jc w:val="both"/>
        <w:outlineLvl w:val="3"/>
      </w:pPr>
      <w:r w:rsidRPr="00316699">
        <w:t>Родители (законные представители) воспитанников имеют право: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защищать законные права и интересы ребенка, обращаться к администрации ДОУ в целях защиты этих прав и интересов;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на создание условий, обеспечивающих ребенку охрану его жизни и здоровья;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знакомиться с Уставом ДОУ и другими локальными актами, регламентирующими деятельность образовательного процесса ДОУ;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знакомиться с ходом и содержанием воспитательно-образовательного процесса;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принимать решение о переводе ребенка в другое ДОУ;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принимать участие в управлении ДОУ;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принимать участие и выражать свое мнение на общих и групповых родительских собраниях;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вносить предложения по улучшению работы с детьми;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требовать предоставления ребенку присмотра, ухода, охраны и укрепления его здоровья, воспитания и обучения на условиях, предусмотренных договором с ДОУ;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консультироваться с педагогическими работниками ДОУ по проблемам воспитания и обучения;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вносить предложения по организации дополнительных образовательных услуг;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заключать договор с ДОУ о предоставлении дополнительных (в том числе платных) образовательных услуг;</w:t>
      </w:r>
    </w:p>
    <w:p w:rsidR="00316699" w:rsidRPr="00316699" w:rsidRDefault="00316699" w:rsidP="00316699">
      <w:pPr>
        <w:numPr>
          <w:ilvl w:val="0"/>
          <w:numId w:val="8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получать компенсацию части родительской платы за содержание ребенка в ДОУ в порядке, установленном законом «Об образовании в РФ».</w:t>
      </w:r>
    </w:p>
    <w:p w:rsidR="00316699" w:rsidRPr="00316699" w:rsidRDefault="00316699" w:rsidP="00316699">
      <w:pPr>
        <w:shd w:val="clear" w:color="auto" w:fill="FFFFFF"/>
        <w:spacing w:before="165" w:after="165"/>
        <w:contextualSpacing/>
        <w:jc w:val="both"/>
        <w:outlineLvl w:val="3"/>
      </w:pPr>
      <w:r w:rsidRPr="00316699">
        <w:t>Родители (законные представители) воспитанников обязаны:</w:t>
      </w:r>
    </w:p>
    <w:p w:rsidR="00316699" w:rsidRPr="00316699" w:rsidRDefault="00316699" w:rsidP="00316699">
      <w:pPr>
        <w:numPr>
          <w:ilvl w:val="0"/>
          <w:numId w:val="9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заложить основы интеллектуального, физического, нравственного развития ребенка в раннем детском возрасте;</w:t>
      </w:r>
    </w:p>
    <w:p w:rsidR="00316699" w:rsidRPr="00316699" w:rsidRDefault="00316699" w:rsidP="00316699">
      <w:pPr>
        <w:numPr>
          <w:ilvl w:val="0"/>
          <w:numId w:val="9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нести ответственность за воспитание ребенка;</w:t>
      </w:r>
    </w:p>
    <w:p w:rsidR="00316699" w:rsidRPr="00316699" w:rsidRDefault="00316699" w:rsidP="00316699">
      <w:pPr>
        <w:numPr>
          <w:ilvl w:val="0"/>
          <w:numId w:val="9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выполнять Устав ДОУ и условия договора с ДОУ;</w:t>
      </w:r>
    </w:p>
    <w:p w:rsidR="00316699" w:rsidRPr="00316699" w:rsidRDefault="00316699" w:rsidP="00316699">
      <w:pPr>
        <w:numPr>
          <w:ilvl w:val="0"/>
          <w:numId w:val="9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своевременно оплачивать содержание ребенка в ДОУ;</w:t>
      </w:r>
    </w:p>
    <w:p w:rsidR="00316699" w:rsidRPr="00316699" w:rsidRDefault="00316699" w:rsidP="00316699">
      <w:pPr>
        <w:numPr>
          <w:ilvl w:val="0"/>
          <w:numId w:val="9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соблюдать этические и моральные нормы и правила общения с детьми и работниками ДОУ;</w:t>
      </w:r>
    </w:p>
    <w:p w:rsidR="00316699" w:rsidRPr="00316699" w:rsidRDefault="00316699" w:rsidP="00316699">
      <w:pPr>
        <w:numPr>
          <w:ilvl w:val="0"/>
          <w:numId w:val="9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создавать условия для игр детей дома.</w:t>
      </w:r>
    </w:p>
    <w:p w:rsidR="00316699" w:rsidRPr="00316699" w:rsidRDefault="00316699" w:rsidP="00316699">
      <w:pPr>
        <w:shd w:val="clear" w:color="auto" w:fill="FFFFFF"/>
        <w:spacing w:after="165"/>
        <w:contextualSpacing/>
        <w:jc w:val="both"/>
      </w:pPr>
      <w:r w:rsidRPr="00316699">
        <w:rPr>
          <w:b/>
          <w:bCs/>
        </w:rPr>
        <w:t>Меры воздействия могут быть применены к родителям (законными представителями)</w:t>
      </w:r>
      <w:r w:rsidRPr="00316699">
        <w:t> воспитанников, невыполняющих условия договора об образовании по образовательным программам дошкольного образования, заключенного между учреждением и родителями (законными представителями).</w:t>
      </w:r>
    </w:p>
    <w:p w:rsidR="00316699" w:rsidRPr="00316699" w:rsidRDefault="00316699" w:rsidP="00316699">
      <w:pPr>
        <w:shd w:val="clear" w:color="auto" w:fill="FFFFFF"/>
        <w:spacing w:before="165" w:after="165"/>
        <w:contextualSpacing/>
        <w:jc w:val="both"/>
        <w:outlineLvl w:val="3"/>
      </w:pPr>
      <w:r w:rsidRPr="00316699">
        <w:t>К мерам воздействия относятся:</w:t>
      </w:r>
    </w:p>
    <w:p w:rsidR="00316699" w:rsidRPr="00316699" w:rsidRDefault="00316699" w:rsidP="00316699">
      <w:pPr>
        <w:numPr>
          <w:ilvl w:val="0"/>
          <w:numId w:val="10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индивидуальные беседы;</w:t>
      </w:r>
    </w:p>
    <w:p w:rsidR="00316699" w:rsidRPr="00316699" w:rsidRDefault="00316699" w:rsidP="00316699">
      <w:pPr>
        <w:numPr>
          <w:ilvl w:val="0"/>
          <w:numId w:val="10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замечание;</w:t>
      </w:r>
    </w:p>
    <w:p w:rsidR="00316699" w:rsidRPr="00316699" w:rsidRDefault="00316699" w:rsidP="00316699">
      <w:pPr>
        <w:numPr>
          <w:ilvl w:val="0"/>
          <w:numId w:val="10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приглашение на заседание совета родителей группы или учреждения;</w:t>
      </w:r>
    </w:p>
    <w:p w:rsidR="00316699" w:rsidRPr="00316699" w:rsidRDefault="00316699" w:rsidP="00316699">
      <w:pPr>
        <w:numPr>
          <w:ilvl w:val="0"/>
          <w:numId w:val="10"/>
        </w:numPr>
        <w:shd w:val="clear" w:color="auto" w:fill="FFFFFF"/>
        <w:spacing w:before="100" w:beforeAutospacing="1" w:after="150"/>
        <w:contextualSpacing/>
        <w:jc w:val="both"/>
      </w:pPr>
      <w:r w:rsidRPr="00316699">
        <w:t>другие меры воздействия, не запрещенные законодательством РФ.</w:t>
      </w:r>
    </w:p>
    <w:p w:rsidR="000B7EC4" w:rsidRPr="00316699" w:rsidRDefault="000B7EC4" w:rsidP="00316699">
      <w:pPr>
        <w:contextualSpacing/>
        <w:jc w:val="both"/>
      </w:pPr>
    </w:p>
    <w:sectPr w:rsidR="000B7EC4" w:rsidRPr="00316699" w:rsidSect="000B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9C"/>
    <w:multiLevelType w:val="multilevel"/>
    <w:tmpl w:val="F4A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57692"/>
    <w:multiLevelType w:val="multilevel"/>
    <w:tmpl w:val="1B88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27AA9"/>
    <w:multiLevelType w:val="multilevel"/>
    <w:tmpl w:val="FAD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F5082"/>
    <w:multiLevelType w:val="multilevel"/>
    <w:tmpl w:val="BD9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C354BF"/>
    <w:multiLevelType w:val="multilevel"/>
    <w:tmpl w:val="C8F4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572E5"/>
    <w:multiLevelType w:val="multilevel"/>
    <w:tmpl w:val="32C6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16614"/>
    <w:multiLevelType w:val="multilevel"/>
    <w:tmpl w:val="9320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63BE9"/>
    <w:multiLevelType w:val="multilevel"/>
    <w:tmpl w:val="16B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46586"/>
    <w:multiLevelType w:val="multilevel"/>
    <w:tmpl w:val="02F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653B3F"/>
    <w:multiLevelType w:val="multilevel"/>
    <w:tmpl w:val="1B3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99"/>
    <w:rsid w:val="000B7EC4"/>
    <w:rsid w:val="00137F2F"/>
    <w:rsid w:val="00316699"/>
    <w:rsid w:val="006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2168"/>
  <w15:docId w15:val="{E63C9CD2-97C6-405F-90D9-2E8EE1D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166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166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6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6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6699"/>
  </w:style>
  <w:style w:type="paragraph" w:styleId="a4">
    <w:name w:val="Balloon Text"/>
    <w:basedOn w:val="a"/>
    <w:link w:val="a5"/>
    <w:uiPriority w:val="99"/>
    <w:semiHidden/>
    <w:unhideWhenUsed/>
    <w:rsid w:val="00316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0647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9337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254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575">
              <w:marLeft w:val="225"/>
              <w:marRight w:val="-7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</dc:creator>
  <cp:keywords/>
  <dc:description/>
  <cp:lastModifiedBy>Елена Брянская</cp:lastModifiedBy>
  <cp:revision>3</cp:revision>
  <cp:lastPrinted>2017-05-03T00:50:00Z</cp:lastPrinted>
  <dcterms:created xsi:type="dcterms:W3CDTF">2017-05-03T00:40:00Z</dcterms:created>
  <dcterms:modified xsi:type="dcterms:W3CDTF">2017-05-23T12:28:00Z</dcterms:modified>
</cp:coreProperties>
</file>